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D0" w:rsidRPr="004D71FE" w:rsidRDefault="0045771C" w:rsidP="008661C3">
      <w:pPr>
        <w:jc w:val="center"/>
        <w:rPr>
          <w:rFonts w:asciiTheme="minorHAnsi" w:hAnsiTheme="minorHAnsi"/>
          <w:b/>
          <w:sz w:val="20"/>
          <w:szCs w:val="20"/>
        </w:rPr>
      </w:pPr>
      <w:r w:rsidRPr="004D71FE">
        <w:rPr>
          <w:rFonts w:asciiTheme="minorHAnsi" w:hAnsiTheme="minorHAnsi"/>
          <w:b/>
          <w:sz w:val="20"/>
          <w:szCs w:val="20"/>
        </w:rPr>
        <w:t xml:space="preserve"> </w:t>
      </w:r>
    </w:p>
    <w:p w:rsidR="00CC38EF" w:rsidRPr="004D71FE" w:rsidRDefault="00CC38EF">
      <w:pPr>
        <w:rPr>
          <w:rFonts w:asciiTheme="minorHAnsi" w:hAnsiTheme="minorHAnsi"/>
          <w:sz w:val="20"/>
          <w:szCs w:val="20"/>
        </w:rPr>
      </w:pPr>
    </w:p>
    <w:p w:rsidR="006A75DE" w:rsidRDefault="00A12A7C" w:rsidP="00A12A7C">
      <w:pPr>
        <w:rPr>
          <w:rFonts w:asciiTheme="minorHAnsi" w:hAnsiTheme="minorHAnsi"/>
          <w:b/>
          <w:sz w:val="32"/>
          <w:szCs w:val="32"/>
        </w:rPr>
      </w:pPr>
      <w:r>
        <w:rPr>
          <w:noProof/>
          <w:lang w:eastAsia="en-US"/>
        </w:rPr>
        <w:drawing>
          <wp:inline distT="0" distB="0" distL="0" distR="0">
            <wp:extent cx="1935480" cy="458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458530"/>
                    </a:xfrm>
                    <a:prstGeom prst="rect">
                      <a:avLst/>
                    </a:prstGeom>
                    <a:noFill/>
                    <a:ln>
                      <a:noFill/>
                    </a:ln>
                  </pic:spPr>
                </pic:pic>
              </a:graphicData>
            </a:graphic>
          </wp:inline>
        </w:drawing>
      </w:r>
      <w:r>
        <w:rPr>
          <w:rFonts w:asciiTheme="minorHAnsi" w:hAnsiTheme="minorHAnsi"/>
          <w:b/>
          <w:sz w:val="32"/>
          <w:szCs w:val="32"/>
        </w:rPr>
        <w:t xml:space="preserve"> </w:t>
      </w:r>
      <w:r w:rsidR="00F309D9">
        <w:rPr>
          <w:rFonts w:asciiTheme="minorHAnsi" w:hAnsiTheme="minorHAnsi"/>
          <w:b/>
          <w:sz w:val="32"/>
          <w:szCs w:val="32"/>
        </w:rPr>
        <w:t xml:space="preserve"> </w:t>
      </w:r>
      <w:r>
        <w:rPr>
          <w:rFonts w:asciiTheme="minorHAnsi" w:hAnsiTheme="minorHAnsi"/>
          <w:b/>
          <w:sz w:val="32"/>
          <w:szCs w:val="32"/>
        </w:rPr>
        <w:t xml:space="preserve"> </w:t>
      </w:r>
      <w:r w:rsidR="00B77CE9">
        <w:rPr>
          <w:rFonts w:asciiTheme="minorHAnsi" w:hAnsiTheme="minorHAnsi"/>
          <w:b/>
          <w:sz w:val="32"/>
          <w:szCs w:val="32"/>
        </w:rPr>
        <w:t xml:space="preserve"> </w:t>
      </w:r>
      <w:r w:rsidR="00B77CE9">
        <w:rPr>
          <w:rFonts w:asciiTheme="minorHAnsi" w:hAnsiTheme="minorHAnsi"/>
          <w:b/>
          <w:noProof/>
          <w:sz w:val="32"/>
          <w:szCs w:val="32"/>
          <w:lang w:eastAsia="en-US"/>
        </w:rPr>
        <w:drawing>
          <wp:inline distT="0" distB="0" distL="0" distR="0">
            <wp:extent cx="1440180" cy="12897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yloidosis Support Groups Logo.jpeg"/>
                    <pic:cNvPicPr/>
                  </pic:nvPicPr>
                  <pic:blipFill>
                    <a:blip r:embed="rId7">
                      <a:extLst>
                        <a:ext uri="{28A0092B-C50C-407E-A947-70E740481C1C}">
                          <a14:useLocalDpi xmlns:a14="http://schemas.microsoft.com/office/drawing/2010/main" val="0"/>
                        </a:ext>
                      </a:extLst>
                    </a:blip>
                    <a:stretch>
                      <a:fillRect/>
                    </a:stretch>
                  </pic:blipFill>
                  <pic:spPr>
                    <a:xfrm>
                      <a:off x="0" y="0"/>
                      <a:ext cx="1446567" cy="1295433"/>
                    </a:xfrm>
                    <a:prstGeom prst="rect">
                      <a:avLst/>
                    </a:prstGeom>
                  </pic:spPr>
                </pic:pic>
              </a:graphicData>
            </a:graphic>
          </wp:inline>
        </w:drawing>
      </w:r>
      <w:r w:rsidR="00B77CE9">
        <w:rPr>
          <w:rFonts w:asciiTheme="minorHAnsi" w:hAnsiTheme="minorHAnsi"/>
          <w:b/>
          <w:sz w:val="32"/>
          <w:szCs w:val="32"/>
        </w:rPr>
        <w:t xml:space="preserve">      </w:t>
      </w:r>
      <w:r w:rsidR="00B77CE9">
        <w:rPr>
          <w:rFonts w:asciiTheme="minorHAnsi" w:hAnsiTheme="minorHAnsi"/>
          <w:b/>
          <w:noProof/>
          <w:sz w:val="32"/>
          <w:szCs w:val="32"/>
          <w:lang w:eastAsia="en-US"/>
        </w:rPr>
        <w:drawing>
          <wp:inline distT="0" distB="0" distL="0" distR="0">
            <wp:extent cx="1524000" cy="614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CONCERNINGATHLETESLOGO copy.jpg"/>
                    <pic:cNvPicPr/>
                  </pic:nvPicPr>
                  <pic:blipFill>
                    <a:blip r:embed="rId8">
                      <a:extLst>
                        <a:ext uri="{28A0092B-C50C-407E-A947-70E740481C1C}">
                          <a14:useLocalDpi xmlns:a14="http://schemas.microsoft.com/office/drawing/2010/main" val="0"/>
                        </a:ext>
                      </a:extLst>
                    </a:blip>
                    <a:stretch>
                      <a:fillRect/>
                    </a:stretch>
                  </pic:blipFill>
                  <pic:spPr>
                    <a:xfrm>
                      <a:off x="0" y="0"/>
                      <a:ext cx="1526766" cy="615796"/>
                    </a:xfrm>
                    <a:prstGeom prst="rect">
                      <a:avLst/>
                    </a:prstGeom>
                  </pic:spPr>
                </pic:pic>
              </a:graphicData>
            </a:graphic>
          </wp:inline>
        </w:drawing>
      </w:r>
    </w:p>
    <w:p w:rsidR="005F4409" w:rsidRDefault="005F4409" w:rsidP="00AF32C7">
      <w:pPr>
        <w:spacing w:line="120" w:lineRule="auto"/>
        <w:jc w:val="center"/>
        <w:rPr>
          <w:rFonts w:asciiTheme="minorHAnsi" w:hAnsiTheme="minorHAnsi"/>
          <w:b/>
          <w:sz w:val="32"/>
          <w:szCs w:val="32"/>
        </w:rPr>
      </w:pPr>
    </w:p>
    <w:p w:rsidR="00BE686A" w:rsidRPr="00005C6D" w:rsidRDefault="000B595D" w:rsidP="0060075D">
      <w:pPr>
        <w:jc w:val="center"/>
        <w:rPr>
          <w:rFonts w:asciiTheme="minorHAnsi" w:hAnsiTheme="minorHAnsi"/>
          <w:b/>
        </w:rPr>
      </w:pPr>
      <w:r w:rsidRPr="00005C6D">
        <w:rPr>
          <w:rFonts w:asciiTheme="minorHAnsi" w:hAnsiTheme="minorHAnsi"/>
          <w:b/>
        </w:rPr>
        <w:t>Baseball Prospectus and Issues Concerning Athletes</w:t>
      </w:r>
      <w:r w:rsidR="00BE686A" w:rsidRPr="00005C6D">
        <w:rPr>
          <w:rFonts w:asciiTheme="minorHAnsi" w:hAnsiTheme="minorHAnsi"/>
          <w:b/>
        </w:rPr>
        <w:t xml:space="preserve"> to Host Celebrity Bartending Night </w:t>
      </w:r>
      <w:r w:rsidRPr="00005C6D">
        <w:rPr>
          <w:rFonts w:asciiTheme="minorHAnsi" w:hAnsiTheme="minorHAnsi"/>
          <w:b/>
        </w:rPr>
        <w:t>to Benefit Amyloidosis Support Groups</w:t>
      </w:r>
    </w:p>
    <w:p w:rsidR="008717F7" w:rsidRPr="004D71FE" w:rsidRDefault="008717F7">
      <w:pPr>
        <w:rPr>
          <w:rFonts w:asciiTheme="minorHAnsi" w:hAnsiTheme="minorHAnsi"/>
          <w:b/>
          <w:sz w:val="20"/>
          <w:szCs w:val="20"/>
        </w:rPr>
      </w:pPr>
    </w:p>
    <w:p w:rsidR="008300A5" w:rsidRDefault="000B595D">
      <w:pPr>
        <w:rPr>
          <w:rFonts w:asciiTheme="minorHAnsi" w:hAnsiTheme="minorHAnsi"/>
          <w:sz w:val="20"/>
          <w:szCs w:val="20"/>
        </w:rPr>
      </w:pPr>
      <w:r>
        <w:rPr>
          <w:rFonts w:asciiTheme="minorHAnsi" w:hAnsiTheme="minorHAnsi"/>
          <w:b/>
          <w:sz w:val="20"/>
          <w:szCs w:val="20"/>
        </w:rPr>
        <w:t>Scottsdale</w:t>
      </w:r>
      <w:r w:rsidR="000E7898" w:rsidRPr="004D71FE">
        <w:rPr>
          <w:rFonts w:asciiTheme="minorHAnsi" w:hAnsiTheme="minorHAnsi"/>
          <w:b/>
          <w:sz w:val="20"/>
          <w:szCs w:val="20"/>
        </w:rPr>
        <w:t xml:space="preserve">, Arizona, </w:t>
      </w:r>
      <w:r>
        <w:rPr>
          <w:rFonts w:asciiTheme="minorHAnsi" w:hAnsiTheme="minorHAnsi"/>
          <w:b/>
          <w:sz w:val="20"/>
          <w:szCs w:val="20"/>
        </w:rPr>
        <w:t>February 6</w:t>
      </w:r>
      <w:r w:rsidR="00416FCF" w:rsidRPr="004D71FE">
        <w:rPr>
          <w:rFonts w:asciiTheme="minorHAnsi" w:hAnsiTheme="minorHAnsi"/>
          <w:b/>
          <w:sz w:val="20"/>
          <w:szCs w:val="20"/>
        </w:rPr>
        <w:t>,</w:t>
      </w:r>
      <w:r w:rsidR="00BE686A" w:rsidRPr="004D71FE">
        <w:rPr>
          <w:rFonts w:asciiTheme="minorHAnsi" w:hAnsiTheme="minorHAnsi"/>
          <w:b/>
          <w:sz w:val="20"/>
          <w:szCs w:val="20"/>
        </w:rPr>
        <w:t xml:space="preserve"> 201</w:t>
      </w:r>
      <w:r>
        <w:rPr>
          <w:rFonts w:asciiTheme="minorHAnsi" w:hAnsiTheme="minorHAnsi"/>
          <w:b/>
          <w:sz w:val="20"/>
          <w:szCs w:val="20"/>
        </w:rPr>
        <w:t>4</w:t>
      </w:r>
      <w:r w:rsidR="00BE686A" w:rsidRPr="004D71FE">
        <w:rPr>
          <w:rFonts w:asciiTheme="minorHAnsi" w:hAnsiTheme="minorHAnsi"/>
          <w:sz w:val="20"/>
          <w:szCs w:val="20"/>
        </w:rPr>
        <w:t xml:space="preserve"> – </w:t>
      </w:r>
      <w:r w:rsidR="006A75DE" w:rsidRPr="006A75DE">
        <w:rPr>
          <w:rFonts w:asciiTheme="minorHAnsi" w:hAnsiTheme="minorHAnsi"/>
          <w:sz w:val="20"/>
          <w:szCs w:val="20"/>
        </w:rPr>
        <w:t xml:space="preserve">Baseball Prospectus, owner of </w:t>
      </w:r>
      <w:hyperlink r:id="rId9" w:history="1">
        <w:r w:rsidR="006A75DE" w:rsidRPr="006A75DE">
          <w:rPr>
            <w:rStyle w:val="Hyperlink"/>
            <w:rFonts w:asciiTheme="minorHAnsi" w:hAnsiTheme="minorHAnsi"/>
            <w:i/>
            <w:sz w:val="20"/>
            <w:szCs w:val="20"/>
          </w:rPr>
          <w:t>BaseballProspectus.com</w:t>
        </w:r>
      </w:hyperlink>
      <w:r w:rsidR="006A75DE">
        <w:rPr>
          <w:rFonts w:asciiTheme="minorHAnsi" w:hAnsiTheme="minorHAnsi"/>
          <w:sz w:val="20"/>
          <w:szCs w:val="20"/>
        </w:rPr>
        <w:t xml:space="preserve">, </w:t>
      </w:r>
      <w:r w:rsidR="006A75DE" w:rsidRPr="006A75DE">
        <w:rPr>
          <w:rFonts w:asciiTheme="minorHAnsi" w:hAnsiTheme="minorHAnsi"/>
          <w:sz w:val="20"/>
          <w:szCs w:val="20"/>
        </w:rPr>
        <w:t xml:space="preserve">and </w:t>
      </w:r>
      <w:r w:rsidR="006A75DE" w:rsidRPr="004D71FE">
        <w:rPr>
          <w:rFonts w:asciiTheme="minorHAnsi" w:hAnsiTheme="minorHAnsi"/>
          <w:sz w:val="20"/>
          <w:szCs w:val="20"/>
        </w:rPr>
        <w:t>Issues Concerning Athletes, a real estate venture which targets professional athletes</w:t>
      </w:r>
      <w:r w:rsidR="00BE686A" w:rsidRPr="004D71FE">
        <w:rPr>
          <w:rFonts w:asciiTheme="minorHAnsi" w:hAnsiTheme="minorHAnsi"/>
          <w:sz w:val="20"/>
          <w:szCs w:val="20"/>
        </w:rPr>
        <w:t>,</w:t>
      </w:r>
      <w:r w:rsidR="00416FCF" w:rsidRPr="004D71FE">
        <w:rPr>
          <w:rFonts w:asciiTheme="minorHAnsi" w:hAnsiTheme="minorHAnsi"/>
          <w:sz w:val="20"/>
          <w:szCs w:val="20"/>
        </w:rPr>
        <w:t xml:space="preserve"> announced </w:t>
      </w:r>
      <w:r w:rsidR="006A75DE">
        <w:rPr>
          <w:rFonts w:asciiTheme="minorHAnsi" w:hAnsiTheme="minorHAnsi"/>
          <w:sz w:val="20"/>
          <w:szCs w:val="20"/>
        </w:rPr>
        <w:t xml:space="preserve">today </w:t>
      </w:r>
      <w:r w:rsidR="00416FCF" w:rsidRPr="004D71FE">
        <w:rPr>
          <w:rFonts w:asciiTheme="minorHAnsi" w:hAnsiTheme="minorHAnsi"/>
          <w:sz w:val="20"/>
          <w:szCs w:val="20"/>
        </w:rPr>
        <w:t xml:space="preserve">that it will host </w:t>
      </w:r>
      <w:r w:rsidR="00B77CE9">
        <w:rPr>
          <w:rFonts w:asciiTheme="minorHAnsi" w:hAnsiTheme="minorHAnsi"/>
          <w:sz w:val="20"/>
          <w:szCs w:val="20"/>
        </w:rPr>
        <w:t>the fourth annual</w:t>
      </w:r>
      <w:r w:rsidR="00416FCF" w:rsidRPr="004D71FE">
        <w:rPr>
          <w:rFonts w:asciiTheme="minorHAnsi" w:hAnsiTheme="minorHAnsi"/>
          <w:sz w:val="20"/>
          <w:szCs w:val="20"/>
        </w:rPr>
        <w:t xml:space="preserve"> </w:t>
      </w:r>
      <w:r w:rsidR="00BE686A" w:rsidRPr="004D71FE">
        <w:rPr>
          <w:rFonts w:asciiTheme="minorHAnsi" w:hAnsiTheme="minorHAnsi"/>
          <w:sz w:val="20"/>
          <w:szCs w:val="20"/>
        </w:rPr>
        <w:t>“Celebrity Bartendi</w:t>
      </w:r>
      <w:r w:rsidR="0045771C" w:rsidRPr="004D71FE">
        <w:rPr>
          <w:rFonts w:asciiTheme="minorHAnsi" w:hAnsiTheme="minorHAnsi"/>
          <w:sz w:val="20"/>
          <w:szCs w:val="20"/>
        </w:rPr>
        <w:t xml:space="preserve">ng Night,” </w:t>
      </w:r>
      <w:r w:rsidR="006A75DE">
        <w:rPr>
          <w:rFonts w:asciiTheme="minorHAnsi" w:hAnsiTheme="minorHAnsi"/>
          <w:sz w:val="20"/>
          <w:szCs w:val="20"/>
        </w:rPr>
        <w:t>on Saturday</w:t>
      </w:r>
      <w:r w:rsidR="000E7898" w:rsidRPr="004D71FE">
        <w:rPr>
          <w:rFonts w:asciiTheme="minorHAnsi" w:hAnsiTheme="minorHAnsi"/>
          <w:sz w:val="20"/>
          <w:szCs w:val="20"/>
        </w:rPr>
        <w:t>, March 2</w:t>
      </w:r>
      <w:r w:rsidR="006A75DE">
        <w:rPr>
          <w:rFonts w:asciiTheme="minorHAnsi" w:hAnsiTheme="minorHAnsi"/>
          <w:sz w:val="20"/>
          <w:szCs w:val="20"/>
        </w:rPr>
        <w:t>2</w:t>
      </w:r>
      <w:r w:rsidR="00BE686A" w:rsidRPr="004D71FE">
        <w:rPr>
          <w:rFonts w:asciiTheme="minorHAnsi" w:hAnsiTheme="minorHAnsi"/>
          <w:sz w:val="20"/>
          <w:szCs w:val="20"/>
        </w:rPr>
        <w:t xml:space="preserve"> at American Junkie</w:t>
      </w:r>
      <w:r w:rsidR="006A75DE">
        <w:rPr>
          <w:rFonts w:asciiTheme="minorHAnsi" w:hAnsiTheme="minorHAnsi"/>
          <w:sz w:val="20"/>
          <w:szCs w:val="20"/>
        </w:rPr>
        <w:t xml:space="preserve"> to benefit </w:t>
      </w:r>
      <w:hyperlink r:id="rId10" w:history="1">
        <w:r w:rsidR="006A75DE" w:rsidRPr="006A75DE">
          <w:rPr>
            <w:rStyle w:val="Hyperlink"/>
            <w:rFonts w:asciiTheme="minorHAnsi" w:hAnsiTheme="minorHAnsi"/>
            <w:sz w:val="20"/>
            <w:szCs w:val="20"/>
          </w:rPr>
          <w:t>Amyloidosis Support Groups</w:t>
        </w:r>
      </w:hyperlink>
      <w:r w:rsidR="003F1EDA">
        <w:rPr>
          <w:rFonts w:asciiTheme="minorHAnsi" w:hAnsiTheme="minorHAnsi"/>
          <w:sz w:val="20"/>
          <w:szCs w:val="20"/>
        </w:rPr>
        <w:t xml:space="preserve">. </w:t>
      </w:r>
    </w:p>
    <w:p w:rsidR="008300A5" w:rsidRDefault="008300A5">
      <w:pPr>
        <w:rPr>
          <w:rFonts w:asciiTheme="minorHAnsi" w:hAnsiTheme="minorHAnsi"/>
          <w:sz w:val="20"/>
          <w:szCs w:val="20"/>
        </w:rPr>
      </w:pPr>
    </w:p>
    <w:p w:rsidR="00BE686A" w:rsidRPr="004D71FE" w:rsidRDefault="003F1EDA">
      <w:pPr>
        <w:rPr>
          <w:rFonts w:asciiTheme="minorHAnsi" w:hAnsiTheme="minorHAnsi"/>
          <w:sz w:val="20"/>
          <w:szCs w:val="20"/>
        </w:rPr>
      </w:pPr>
      <w:r w:rsidRPr="003F1EDA">
        <w:rPr>
          <w:rFonts w:asciiTheme="minorHAnsi" w:hAnsiTheme="minorHAnsi"/>
          <w:sz w:val="20"/>
          <w:szCs w:val="20"/>
        </w:rPr>
        <w:t>Amyloidosis is a group of diseases in which one or more organ systems in the body accumulate deposits of abnormal proteins. Although amyloidosis is not cancer, it is very serious, disabling, and life threatening.</w:t>
      </w:r>
    </w:p>
    <w:p w:rsidR="00BE686A" w:rsidRPr="004D71FE" w:rsidRDefault="00BE686A">
      <w:pPr>
        <w:rPr>
          <w:rFonts w:asciiTheme="minorHAnsi" w:hAnsiTheme="minorHAnsi"/>
          <w:sz w:val="20"/>
          <w:szCs w:val="20"/>
        </w:rPr>
      </w:pPr>
    </w:p>
    <w:p w:rsidR="00144D66" w:rsidRPr="004D71FE" w:rsidRDefault="00B77CE9" w:rsidP="00144D66">
      <w:pPr>
        <w:rPr>
          <w:rFonts w:asciiTheme="minorHAnsi" w:hAnsiTheme="minorHAnsi"/>
          <w:sz w:val="20"/>
          <w:szCs w:val="20"/>
        </w:rPr>
      </w:pPr>
      <w:r>
        <w:rPr>
          <w:rFonts w:asciiTheme="minorHAnsi" w:hAnsiTheme="minorHAnsi"/>
          <w:sz w:val="20"/>
          <w:szCs w:val="20"/>
        </w:rPr>
        <w:t>“</w:t>
      </w:r>
      <w:r w:rsidR="00416FCF" w:rsidRPr="004D71FE">
        <w:rPr>
          <w:rFonts w:asciiTheme="minorHAnsi" w:hAnsiTheme="minorHAnsi"/>
          <w:sz w:val="20"/>
          <w:szCs w:val="20"/>
        </w:rPr>
        <w:t>We</w:t>
      </w:r>
      <w:r>
        <w:rPr>
          <w:rFonts w:asciiTheme="minorHAnsi" w:hAnsiTheme="minorHAnsi"/>
          <w:sz w:val="20"/>
          <w:szCs w:val="20"/>
        </w:rPr>
        <w:t xml:space="preserve"> at Baseball Prospectus are both honored and humbled to take part in such a</w:t>
      </w:r>
      <w:r w:rsidR="00C6535C">
        <w:rPr>
          <w:rFonts w:asciiTheme="minorHAnsi" w:hAnsiTheme="minorHAnsi"/>
          <w:sz w:val="20"/>
          <w:szCs w:val="20"/>
        </w:rPr>
        <w:t xml:space="preserve"> special</w:t>
      </w:r>
      <w:r>
        <w:rPr>
          <w:rFonts w:asciiTheme="minorHAnsi" w:hAnsiTheme="minorHAnsi"/>
          <w:sz w:val="20"/>
          <w:szCs w:val="20"/>
        </w:rPr>
        <w:t xml:space="preserve"> ev</w:t>
      </w:r>
      <w:r w:rsidR="002F2E19">
        <w:rPr>
          <w:rFonts w:asciiTheme="minorHAnsi" w:hAnsiTheme="minorHAnsi"/>
          <w:sz w:val="20"/>
          <w:szCs w:val="20"/>
        </w:rPr>
        <w:t>ent to raise funds</w:t>
      </w:r>
      <w:r>
        <w:rPr>
          <w:rFonts w:asciiTheme="minorHAnsi" w:hAnsiTheme="minorHAnsi"/>
          <w:sz w:val="20"/>
          <w:szCs w:val="20"/>
        </w:rPr>
        <w:t xml:space="preserve"> for Amyloidosis</w:t>
      </w:r>
      <w:r w:rsidR="00BB6854">
        <w:rPr>
          <w:rFonts w:asciiTheme="minorHAnsi" w:hAnsiTheme="minorHAnsi"/>
          <w:sz w:val="20"/>
          <w:szCs w:val="20"/>
        </w:rPr>
        <w:t xml:space="preserve"> awareness,” </w:t>
      </w:r>
      <w:r w:rsidR="00BB6854" w:rsidRPr="00BB6854">
        <w:rPr>
          <w:rFonts w:asciiTheme="minorHAnsi" w:hAnsiTheme="minorHAnsi"/>
          <w:sz w:val="20"/>
          <w:szCs w:val="20"/>
        </w:rPr>
        <w:t>said Joe Hamrahi, President of Baseball Prospectus</w:t>
      </w:r>
      <w:r w:rsidR="00BB6854">
        <w:rPr>
          <w:rFonts w:asciiTheme="minorHAnsi" w:hAnsiTheme="minorHAnsi"/>
          <w:sz w:val="20"/>
          <w:szCs w:val="20"/>
        </w:rPr>
        <w:t>.</w:t>
      </w:r>
      <w:r w:rsidR="00416FCF" w:rsidRPr="004D71FE">
        <w:rPr>
          <w:rFonts w:asciiTheme="minorHAnsi" w:hAnsiTheme="minorHAnsi"/>
          <w:sz w:val="20"/>
          <w:szCs w:val="20"/>
        </w:rPr>
        <w:t xml:space="preserve"> </w:t>
      </w:r>
      <w:r w:rsidR="00BB6854">
        <w:rPr>
          <w:rFonts w:asciiTheme="minorHAnsi" w:hAnsiTheme="minorHAnsi"/>
          <w:sz w:val="20"/>
          <w:szCs w:val="20"/>
        </w:rPr>
        <w:t>“</w:t>
      </w:r>
      <w:r w:rsidR="00144D66" w:rsidRPr="004D71FE">
        <w:rPr>
          <w:rFonts w:asciiTheme="minorHAnsi" w:hAnsiTheme="minorHAnsi"/>
          <w:sz w:val="20"/>
          <w:szCs w:val="20"/>
        </w:rPr>
        <w:t xml:space="preserve">My </w:t>
      </w:r>
      <w:r>
        <w:rPr>
          <w:rFonts w:asciiTheme="minorHAnsi" w:hAnsiTheme="minorHAnsi"/>
          <w:sz w:val="20"/>
          <w:szCs w:val="20"/>
        </w:rPr>
        <w:t>colleagues</w:t>
      </w:r>
      <w:r w:rsidR="00144D66" w:rsidRPr="004D71FE">
        <w:rPr>
          <w:rFonts w:asciiTheme="minorHAnsi" w:hAnsiTheme="minorHAnsi"/>
          <w:sz w:val="20"/>
          <w:szCs w:val="20"/>
        </w:rPr>
        <w:t xml:space="preserve"> and I</w:t>
      </w:r>
      <w:r>
        <w:rPr>
          <w:rFonts w:asciiTheme="minorHAnsi" w:hAnsiTheme="minorHAnsi"/>
          <w:sz w:val="20"/>
          <w:szCs w:val="20"/>
        </w:rPr>
        <w:t>, along with the incomparable Erica Brooks and so many great baseball players</w:t>
      </w:r>
      <w:r w:rsidR="00BB6854">
        <w:rPr>
          <w:rFonts w:asciiTheme="minorHAnsi" w:hAnsiTheme="minorHAnsi"/>
          <w:sz w:val="20"/>
          <w:szCs w:val="20"/>
        </w:rPr>
        <w:t>,</w:t>
      </w:r>
      <w:r w:rsidR="00B74711">
        <w:rPr>
          <w:rFonts w:asciiTheme="minorHAnsi" w:hAnsiTheme="minorHAnsi"/>
          <w:sz w:val="20"/>
          <w:szCs w:val="20"/>
        </w:rPr>
        <w:t xml:space="preserve"> are looking forward to an incredible</w:t>
      </w:r>
      <w:r w:rsidR="002F2E19">
        <w:rPr>
          <w:rFonts w:asciiTheme="minorHAnsi" w:hAnsiTheme="minorHAnsi"/>
          <w:sz w:val="20"/>
          <w:szCs w:val="20"/>
        </w:rPr>
        <w:t xml:space="preserve"> night </w:t>
      </w:r>
      <w:r w:rsidR="00144D66" w:rsidRPr="004D71FE">
        <w:rPr>
          <w:rFonts w:asciiTheme="minorHAnsi" w:hAnsiTheme="minorHAnsi"/>
          <w:sz w:val="20"/>
          <w:szCs w:val="20"/>
        </w:rPr>
        <w:t xml:space="preserve">at American Junkie with all proceeds benefitting </w:t>
      </w:r>
      <w:r w:rsidR="002F2E19">
        <w:rPr>
          <w:rFonts w:asciiTheme="minorHAnsi" w:hAnsiTheme="minorHAnsi"/>
          <w:sz w:val="20"/>
          <w:szCs w:val="20"/>
        </w:rPr>
        <w:t>Amyloidosis Support Groups</w:t>
      </w:r>
      <w:r w:rsidR="00144D66" w:rsidRPr="004D71FE">
        <w:rPr>
          <w:rFonts w:asciiTheme="minorHAnsi" w:hAnsiTheme="minorHAnsi"/>
          <w:sz w:val="20"/>
          <w:szCs w:val="20"/>
        </w:rPr>
        <w:t xml:space="preserve">.” </w:t>
      </w:r>
    </w:p>
    <w:p w:rsidR="0045771C" w:rsidRPr="004D71FE" w:rsidRDefault="0045771C">
      <w:pPr>
        <w:rPr>
          <w:rFonts w:asciiTheme="minorHAnsi" w:hAnsiTheme="minorHAnsi"/>
          <w:sz w:val="20"/>
          <w:szCs w:val="20"/>
        </w:rPr>
      </w:pPr>
    </w:p>
    <w:p w:rsidR="00BE686A" w:rsidRPr="004D71FE" w:rsidRDefault="009A51F7">
      <w:pPr>
        <w:rPr>
          <w:rFonts w:asciiTheme="minorHAnsi" w:hAnsiTheme="minorHAnsi"/>
          <w:sz w:val="20"/>
          <w:szCs w:val="20"/>
        </w:rPr>
      </w:pPr>
      <w:r w:rsidRPr="004D71FE">
        <w:rPr>
          <w:rFonts w:asciiTheme="minorHAnsi" w:hAnsiTheme="minorHAnsi"/>
          <w:sz w:val="20"/>
          <w:szCs w:val="20"/>
        </w:rPr>
        <w:t>The event will be held from 9</w:t>
      </w:r>
      <w:r w:rsidR="00BE686A" w:rsidRPr="004D71FE">
        <w:rPr>
          <w:rFonts w:asciiTheme="minorHAnsi" w:hAnsiTheme="minorHAnsi"/>
          <w:sz w:val="20"/>
          <w:szCs w:val="20"/>
        </w:rPr>
        <w:t xml:space="preserve"> – 11</w:t>
      </w:r>
      <w:r w:rsidR="00CC38EF" w:rsidRPr="004D71FE">
        <w:rPr>
          <w:rFonts w:asciiTheme="minorHAnsi" w:hAnsiTheme="minorHAnsi"/>
          <w:sz w:val="20"/>
          <w:szCs w:val="20"/>
        </w:rPr>
        <w:t>PM</w:t>
      </w:r>
      <w:r w:rsidR="00BE686A" w:rsidRPr="004D71FE">
        <w:rPr>
          <w:rFonts w:asciiTheme="minorHAnsi" w:hAnsiTheme="minorHAnsi"/>
          <w:sz w:val="20"/>
          <w:szCs w:val="20"/>
        </w:rPr>
        <w:t xml:space="preserve"> and is scheduled to feature </w:t>
      </w:r>
      <w:r w:rsidR="00F6013D">
        <w:rPr>
          <w:rFonts w:asciiTheme="minorHAnsi" w:hAnsiTheme="minorHAnsi"/>
          <w:sz w:val="20"/>
          <w:szCs w:val="20"/>
        </w:rPr>
        <w:t>professional baseball</w:t>
      </w:r>
      <w:r w:rsidR="0045771C" w:rsidRPr="004D71FE">
        <w:rPr>
          <w:rFonts w:asciiTheme="minorHAnsi" w:hAnsiTheme="minorHAnsi"/>
          <w:sz w:val="20"/>
          <w:szCs w:val="20"/>
        </w:rPr>
        <w:t xml:space="preserve"> players</w:t>
      </w:r>
      <w:r w:rsidR="00BE686A" w:rsidRPr="004D71FE">
        <w:rPr>
          <w:rFonts w:asciiTheme="minorHAnsi" w:hAnsiTheme="minorHAnsi"/>
          <w:sz w:val="20"/>
          <w:szCs w:val="20"/>
        </w:rPr>
        <w:t xml:space="preserve"> </w:t>
      </w:r>
      <w:r w:rsidR="009B2206" w:rsidRPr="009B2206">
        <w:rPr>
          <w:rFonts w:asciiTheme="minorHAnsi" w:hAnsiTheme="minorHAnsi"/>
          <w:sz w:val="20"/>
          <w:szCs w:val="20"/>
        </w:rPr>
        <w:t xml:space="preserve">Anthony Rizzo, </w:t>
      </w:r>
      <w:r w:rsidR="009B2206">
        <w:rPr>
          <w:rFonts w:asciiTheme="minorHAnsi" w:hAnsiTheme="minorHAnsi"/>
          <w:sz w:val="20"/>
          <w:szCs w:val="20"/>
        </w:rPr>
        <w:t xml:space="preserve">Adam Eaton, </w:t>
      </w:r>
      <w:r w:rsidR="009B2206" w:rsidRPr="009B2206">
        <w:rPr>
          <w:rFonts w:asciiTheme="minorHAnsi" w:hAnsiTheme="minorHAnsi"/>
          <w:sz w:val="20"/>
          <w:szCs w:val="20"/>
        </w:rPr>
        <w:t>Casey Kelly, Billy Hamilton, Ryan Kalish, George Kontos</w:t>
      </w:r>
      <w:r w:rsidR="009B2206">
        <w:rPr>
          <w:rFonts w:asciiTheme="minorHAnsi" w:hAnsiTheme="minorHAnsi"/>
          <w:sz w:val="20"/>
          <w:szCs w:val="20"/>
        </w:rPr>
        <w:t>,</w:t>
      </w:r>
      <w:r w:rsidR="0045771C" w:rsidRPr="004D71FE">
        <w:rPr>
          <w:rFonts w:asciiTheme="minorHAnsi" w:hAnsiTheme="minorHAnsi"/>
          <w:sz w:val="20"/>
          <w:szCs w:val="20"/>
        </w:rPr>
        <w:t xml:space="preserve"> </w:t>
      </w:r>
      <w:r w:rsidR="00BE686A" w:rsidRPr="004D71FE">
        <w:rPr>
          <w:rFonts w:asciiTheme="minorHAnsi" w:hAnsiTheme="minorHAnsi"/>
          <w:sz w:val="20"/>
          <w:szCs w:val="20"/>
        </w:rPr>
        <w:t xml:space="preserve">and </w:t>
      </w:r>
      <w:r w:rsidR="00F6013D">
        <w:rPr>
          <w:rFonts w:asciiTheme="minorHAnsi" w:hAnsiTheme="minorHAnsi"/>
          <w:sz w:val="20"/>
          <w:szCs w:val="20"/>
        </w:rPr>
        <w:t>others</w:t>
      </w:r>
      <w:r w:rsidR="00BE686A" w:rsidRPr="004D71FE">
        <w:rPr>
          <w:rFonts w:asciiTheme="minorHAnsi" w:hAnsiTheme="minorHAnsi"/>
          <w:sz w:val="20"/>
          <w:szCs w:val="20"/>
        </w:rPr>
        <w:t xml:space="preserve"> tending bar.  </w:t>
      </w:r>
      <w:r w:rsidR="009B2206">
        <w:rPr>
          <w:rFonts w:asciiTheme="minorHAnsi" w:hAnsiTheme="minorHAnsi"/>
          <w:sz w:val="20"/>
          <w:szCs w:val="20"/>
        </w:rPr>
        <w:t xml:space="preserve">A limited number of </w:t>
      </w:r>
      <w:r w:rsidR="000E7898" w:rsidRPr="004D71FE">
        <w:rPr>
          <w:rFonts w:asciiTheme="minorHAnsi" w:hAnsiTheme="minorHAnsi"/>
          <w:sz w:val="20"/>
          <w:szCs w:val="20"/>
        </w:rPr>
        <w:t>General Admission</w:t>
      </w:r>
      <w:r w:rsidR="00BE686A" w:rsidRPr="004D71FE">
        <w:rPr>
          <w:rFonts w:asciiTheme="minorHAnsi" w:hAnsiTheme="minorHAnsi"/>
          <w:sz w:val="20"/>
          <w:szCs w:val="20"/>
        </w:rPr>
        <w:t xml:space="preserve"> tickets will be available for purchase</w:t>
      </w:r>
      <w:r w:rsidR="009B2206">
        <w:rPr>
          <w:rFonts w:asciiTheme="minorHAnsi" w:hAnsiTheme="minorHAnsi"/>
          <w:sz w:val="20"/>
          <w:szCs w:val="20"/>
        </w:rPr>
        <w:t xml:space="preserve"> in advance via </w:t>
      </w:r>
      <w:hyperlink r:id="rId11" w:history="1">
        <w:r w:rsidR="009B2206" w:rsidRPr="008300A5">
          <w:rPr>
            <w:rStyle w:val="Hyperlink"/>
            <w:rFonts w:asciiTheme="minorHAnsi" w:hAnsiTheme="minorHAnsi"/>
            <w:i/>
            <w:sz w:val="20"/>
            <w:szCs w:val="20"/>
          </w:rPr>
          <w:t>BaseballProspectus.com</w:t>
        </w:r>
      </w:hyperlink>
      <w:r w:rsidR="00BE686A" w:rsidRPr="004D71FE">
        <w:rPr>
          <w:rFonts w:asciiTheme="minorHAnsi" w:hAnsiTheme="minorHAnsi"/>
          <w:sz w:val="20"/>
          <w:szCs w:val="20"/>
        </w:rPr>
        <w:t xml:space="preserve"> </w:t>
      </w:r>
      <w:r w:rsidR="000E7898" w:rsidRPr="004D71FE">
        <w:rPr>
          <w:rFonts w:asciiTheme="minorHAnsi" w:hAnsiTheme="minorHAnsi"/>
          <w:sz w:val="20"/>
          <w:szCs w:val="20"/>
        </w:rPr>
        <w:t>for $50</w:t>
      </w:r>
      <w:r w:rsidR="00416FCF" w:rsidRPr="004D71FE">
        <w:rPr>
          <w:rFonts w:asciiTheme="minorHAnsi" w:hAnsiTheme="minorHAnsi"/>
          <w:sz w:val="20"/>
          <w:szCs w:val="20"/>
        </w:rPr>
        <w:t xml:space="preserve"> </w:t>
      </w:r>
      <w:r w:rsidR="00BE686A" w:rsidRPr="004D71FE">
        <w:rPr>
          <w:rFonts w:asciiTheme="minorHAnsi" w:hAnsiTheme="minorHAnsi"/>
          <w:sz w:val="20"/>
          <w:szCs w:val="20"/>
        </w:rPr>
        <w:t>per person</w:t>
      </w:r>
      <w:r w:rsidR="00CC38EF" w:rsidRPr="004D71FE">
        <w:rPr>
          <w:rFonts w:asciiTheme="minorHAnsi" w:hAnsiTheme="minorHAnsi"/>
          <w:sz w:val="20"/>
          <w:szCs w:val="20"/>
        </w:rPr>
        <w:t xml:space="preserve"> for </w:t>
      </w:r>
      <w:r w:rsidR="00A134D0" w:rsidRPr="004D71FE">
        <w:rPr>
          <w:rFonts w:asciiTheme="minorHAnsi" w:hAnsiTheme="minorHAnsi"/>
          <w:sz w:val="20"/>
          <w:szCs w:val="20"/>
        </w:rPr>
        <w:t xml:space="preserve">the </w:t>
      </w:r>
      <w:r w:rsidR="00CC38EF" w:rsidRPr="004D71FE">
        <w:rPr>
          <w:rFonts w:asciiTheme="minorHAnsi" w:hAnsiTheme="minorHAnsi"/>
          <w:sz w:val="20"/>
          <w:szCs w:val="20"/>
        </w:rPr>
        <w:t>event</w:t>
      </w:r>
      <w:r w:rsidR="0045771C" w:rsidRPr="004D71FE">
        <w:rPr>
          <w:rFonts w:asciiTheme="minorHAnsi" w:hAnsiTheme="minorHAnsi"/>
          <w:sz w:val="20"/>
          <w:szCs w:val="20"/>
        </w:rPr>
        <w:t xml:space="preserve">. Tickets include mingling with </w:t>
      </w:r>
      <w:r w:rsidR="00F6013D">
        <w:rPr>
          <w:rFonts w:asciiTheme="minorHAnsi" w:hAnsiTheme="minorHAnsi"/>
          <w:sz w:val="20"/>
          <w:szCs w:val="20"/>
        </w:rPr>
        <w:t>c</w:t>
      </w:r>
      <w:r w:rsidR="00F6013D" w:rsidRPr="004D71FE">
        <w:rPr>
          <w:rFonts w:asciiTheme="minorHAnsi" w:hAnsiTheme="minorHAnsi"/>
          <w:sz w:val="20"/>
          <w:szCs w:val="20"/>
        </w:rPr>
        <w:t xml:space="preserve">elebrity </w:t>
      </w:r>
      <w:r w:rsidR="00F6013D">
        <w:rPr>
          <w:rFonts w:asciiTheme="minorHAnsi" w:hAnsiTheme="minorHAnsi"/>
          <w:sz w:val="20"/>
          <w:szCs w:val="20"/>
        </w:rPr>
        <w:t>b</w:t>
      </w:r>
      <w:r w:rsidR="00F6013D" w:rsidRPr="004D71FE">
        <w:rPr>
          <w:rFonts w:asciiTheme="minorHAnsi" w:hAnsiTheme="minorHAnsi"/>
          <w:sz w:val="20"/>
          <w:szCs w:val="20"/>
        </w:rPr>
        <w:t xml:space="preserve">artenders </w:t>
      </w:r>
      <w:r w:rsidR="0045771C" w:rsidRPr="004D71FE">
        <w:rPr>
          <w:rFonts w:asciiTheme="minorHAnsi" w:hAnsiTheme="minorHAnsi"/>
          <w:sz w:val="20"/>
          <w:szCs w:val="20"/>
        </w:rPr>
        <w:t xml:space="preserve">and </w:t>
      </w:r>
      <w:r w:rsidR="000E7898" w:rsidRPr="004D71FE">
        <w:rPr>
          <w:rFonts w:asciiTheme="minorHAnsi" w:hAnsiTheme="minorHAnsi"/>
          <w:sz w:val="20"/>
          <w:szCs w:val="20"/>
        </w:rPr>
        <w:t xml:space="preserve">a </w:t>
      </w:r>
      <w:r w:rsidR="00BE686A" w:rsidRPr="004D71FE">
        <w:rPr>
          <w:rFonts w:asciiTheme="minorHAnsi" w:hAnsiTheme="minorHAnsi"/>
          <w:sz w:val="20"/>
          <w:szCs w:val="20"/>
        </w:rPr>
        <w:t>hosted bar</w:t>
      </w:r>
      <w:r w:rsidR="0045771C" w:rsidRPr="004D71FE">
        <w:rPr>
          <w:rFonts w:asciiTheme="minorHAnsi" w:hAnsiTheme="minorHAnsi"/>
          <w:sz w:val="20"/>
          <w:szCs w:val="20"/>
        </w:rPr>
        <w:t>.</w:t>
      </w:r>
      <w:r w:rsidR="00CC38EF" w:rsidRPr="004D71FE">
        <w:rPr>
          <w:rFonts w:asciiTheme="minorHAnsi" w:hAnsiTheme="minorHAnsi"/>
          <w:sz w:val="20"/>
          <w:szCs w:val="20"/>
        </w:rPr>
        <w:t xml:space="preserve"> </w:t>
      </w:r>
    </w:p>
    <w:p w:rsidR="00BE686A" w:rsidRPr="004D71FE" w:rsidRDefault="00BE686A">
      <w:pPr>
        <w:rPr>
          <w:rFonts w:asciiTheme="minorHAnsi" w:hAnsiTheme="minorHAnsi"/>
          <w:sz w:val="20"/>
          <w:szCs w:val="20"/>
        </w:rPr>
      </w:pPr>
    </w:p>
    <w:p w:rsidR="008300A5" w:rsidRPr="008300A5" w:rsidRDefault="008300A5" w:rsidP="008300A5">
      <w:pPr>
        <w:rPr>
          <w:rFonts w:asciiTheme="minorHAnsi" w:hAnsiTheme="minorHAnsi"/>
          <w:sz w:val="20"/>
          <w:szCs w:val="20"/>
        </w:rPr>
      </w:pPr>
      <w:r w:rsidRPr="008300A5">
        <w:rPr>
          <w:rFonts w:asciiTheme="minorHAnsi" w:hAnsiTheme="minorHAnsi"/>
          <w:sz w:val="20"/>
          <w:szCs w:val="20"/>
        </w:rPr>
        <w:t>“Issues Concerning Athletes is excited to host this event benefitting Amyloidosis Support Groups</w:t>
      </w:r>
      <w:r w:rsidR="00BB6854">
        <w:rPr>
          <w:rFonts w:asciiTheme="minorHAnsi" w:hAnsiTheme="minorHAnsi"/>
          <w:sz w:val="20"/>
          <w:szCs w:val="20"/>
        </w:rPr>
        <w:t xml:space="preserve">, a charity </w:t>
      </w:r>
      <w:r w:rsidRPr="008300A5">
        <w:rPr>
          <w:rFonts w:asciiTheme="minorHAnsi" w:hAnsiTheme="minorHAnsi"/>
          <w:sz w:val="20"/>
          <w:szCs w:val="20"/>
        </w:rPr>
        <w:t>very close to my heart.  My father lost his battle with Amyloidosis last winter</w:t>
      </w:r>
      <w:r>
        <w:rPr>
          <w:rFonts w:asciiTheme="minorHAnsi" w:hAnsiTheme="minorHAnsi"/>
          <w:sz w:val="20"/>
          <w:szCs w:val="20"/>
        </w:rPr>
        <w:t>,</w:t>
      </w:r>
      <w:r w:rsidRPr="008300A5">
        <w:rPr>
          <w:rFonts w:asciiTheme="minorHAnsi" w:hAnsiTheme="minorHAnsi"/>
          <w:sz w:val="20"/>
          <w:szCs w:val="20"/>
        </w:rPr>
        <w:t xml:space="preserve"> and I know the value a support group provides to patients and caregivers affected by a rare dise</w:t>
      </w:r>
      <w:r w:rsidR="008717F7">
        <w:rPr>
          <w:rFonts w:asciiTheme="minorHAnsi" w:hAnsiTheme="minorHAnsi"/>
          <w:sz w:val="20"/>
          <w:szCs w:val="20"/>
        </w:rPr>
        <w:t>ase. I</w:t>
      </w:r>
      <w:r w:rsidR="00714BDA">
        <w:rPr>
          <w:rFonts w:asciiTheme="minorHAnsi" w:hAnsiTheme="minorHAnsi"/>
          <w:sz w:val="20"/>
          <w:szCs w:val="20"/>
        </w:rPr>
        <w:t>’</w:t>
      </w:r>
      <w:r w:rsidR="008717F7">
        <w:rPr>
          <w:rFonts w:asciiTheme="minorHAnsi" w:hAnsiTheme="minorHAnsi"/>
          <w:sz w:val="20"/>
          <w:szCs w:val="20"/>
        </w:rPr>
        <w:t>m grateful for the opportunity</w:t>
      </w:r>
      <w:r>
        <w:rPr>
          <w:rFonts w:asciiTheme="minorHAnsi" w:hAnsiTheme="minorHAnsi"/>
          <w:sz w:val="20"/>
          <w:szCs w:val="20"/>
        </w:rPr>
        <w:t xml:space="preserve"> to help raise money to </w:t>
      </w:r>
      <w:r w:rsidRPr="008300A5">
        <w:rPr>
          <w:rFonts w:asciiTheme="minorHAnsi" w:hAnsiTheme="minorHAnsi"/>
          <w:sz w:val="20"/>
          <w:szCs w:val="20"/>
        </w:rPr>
        <w:t>support f</w:t>
      </w:r>
      <w:r w:rsidR="00053516">
        <w:rPr>
          <w:rFonts w:asciiTheme="minorHAnsi" w:hAnsiTheme="minorHAnsi"/>
          <w:sz w:val="20"/>
          <w:szCs w:val="20"/>
        </w:rPr>
        <w:t xml:space="preserve">amilies affected by Amyloidosis,” </w:t>
      </w:r>
      <w:r w:rsidR="00053516" w:rsidRPr="008300A5">
        <w:rPr>
          <w:rFonts w:asciiTheme="minorHAnsi" w:hAnsiTheme="minorHAnsi"/>
          <w:sz w:val="20"/>
          <w:szCs w:val="20"/>
        </w:rPr>
        <w:t>said Erica Brooks, founder</w:t>
      </w:r>
      <w:r w:rsidR="00053516">
        <w:rPr>
          <w:rFonts w:asciiTheme="minorHAnsi" w:hAnsiTheme="minorHAnsi"/>
          <w:sz w:val="20"/>
          <w:szCs w:val="20"/>
        </w:rPr>
        <w:t xml:space="preserve"> of Issues Concerning Athletes. “</w:t>
      </w:r>
      <w:r>
        <w:rPr>
          <w:rFonts w:asciiTheme="minorHAnsi" w:hAnsiTheme="minorHAnsi"/>
          <w:sz w:val="20"/>
          <w:szCs w:val="20"/>
        </w:rPr>
        <w:t>T</w:t>
      </w:r>
      <w:r w:rsidRPr="008300A5">
        <w:rPr>
          <w:rFonts w:asciiTheme="minorHAnsi" w:hAnsiTheme="minorHAnsi"/>
          <w:sz w:val="20"/>
          <w:szCs w:val="20"/>
        </w:rPr>
        <w:t>his night is fast becoming the go-to charity event of spring training and one players and fans will not want to miss</w:t>
      </w:r>
      <w:r w:rsidR="00053516">
        <w:rPr>
          <w:rFonts w:asciiTheme="minorHAnsi" w:hAnsiTheme="minorHAnsi"/>
          <w:sz w:val="20"/>
          <w:szCs w:val="20"/>
        </w:rPr>
        <w:t>.</w:t>
      </w:r>
      <w:r w:rsidRPr="008300A5">
        <w:rPr>
          <w:rFonts w:asciiTheme="minorHAnsi" w:hAnsiTheme="minorHAnsi"/>
          <w:sz w:val="20"/>
          <w:szCs w:val="20"/>
        </w:rPr>
        <w:t xml:space="preserve">” </w:t>
      </w:r>
    </w:p>
    <w:p w:rsidR="00BE686A" w:rsidRPr="004D71FE" w:rsidRDefault="00BE686A">
      <w:pPr>
        <w:rPr>
          <w:rFonts w:asciiTheme="minorHAnsi" w:hAnsiTheme="minorHAnsi"/>
          <w:sz w:val="20"/>
          <w:szCs w:val="20"/>
        </w:rPr>
      </w:pPr>
    </w:p>
    <w:p w:rsidR="00BE686A" w:rsidRPr="004D71FE" w:rsidRDefault="00BE686A">
      <w:pPr>
        <w:rPr>
          <w:rFonts w:asciiTheme="minorHAnsi" w:hAnsiTheme="minorHAnsi"/>
          <w:b/>
          <w:sz w:val="20"/>
          <w:szCs w:val="20"/>
        </w:rPr>
      </w:pPr>
      <w:r w:rsidRPr="004D71FE">
        <w:rPr>
          <w:rFonts w:asciiTheme="minorHAnsi" w:hAnsiTheme="minorHAnsi"/>
          <w:b/>
          <w:sz w:val="20"/>
          <w:szCs w:val="20"/>
        </w:rPr>
        <w:t xml:space="preserve">About </w:t>
      </w:r>
      <w:r w:rsidR="000B595D">
        <w:rPr>
          <w:rFonts w:asciiTheme="minorHAnsi" w:hAnsiTheme="minorHAnsi"/>
          <w:b/>
          <w:sz w:val="20"/>
          <w:szCs w:val="20"/>
        </w:rPr>
        <w:t>Baseball Prospectus</w:t>
      </w:r>
    </w:p>
    <w:p w:rsidR="00CC38EF" w:rsidRPr="004D71FE" w:rsidRDefault="000B595D">
      <w:pPr>
        <w:rPr>
          <w:rFonts w:asciiTheme="minorHAnsi" w:hAnsiTheme="minorHAnsi" w:cs="Arial"/>
          <w:sz w:val="20"/>
          <w:szCs w:val="20"/>
          <w:lang w:eastAsia="en-US"/>
        </w:rPr>
      </w:pPr>
      <w:r w:rsidRPr="000B595D">
        <w:rPr>
          <w:rFonts w:asciiTheme="minorHAnsi" w:hAnsiTheme="minorHAnsi" w:cs="Arial"/>
          <w:sz w:val="20"/>
          <w:szCs w:val="20"/>
          <w:lang w:val="en" w:eastAsia="en-US"/>
        </w:rPr>
        <w:t xml:space="preserve">BaseballProspectus.com began in 1997 as a way to present original sabermetric research and publish advanced baseball statistics and projections such as TAv, VORP, and PECOTA. </w:t>
      </w:r>
      <w:r w:rsidRPr="000B595D">
        <w:rPr>
          <w:rFonts w:asciiTheme="minorHAnsi" w:hAnsiTheme="minorHAnsi" w:cs="Arial"/>
          <w:sz w:val="20"/>
          <w:szCs w:val="20"/>
          <w:lang w:eastAsia="en-US"/>
        </w:rPr>
        <w:t xml:space="preserve">Recognized as an authority on the game since 1996, Baseball Prospectus </w:t>
      </w:r>
      <w:r w:rsidRPr="000B595D">
        <w:rPr>
          <w:rFonts w:asciiTheme="minorHAnsi" w:hAnsiTheme="minorHAnsi" w:cs="Arial"/>
          <w:sz w:val="20"/>
          <w:szCs w:val="20"/>
          <w:lang w:val="pt-BR" w:eastAsia="en-US"/>
        </w:rPr>
        <w:t xml:space="preserve">produces one of the leading websites, </w:t>
      </w:r>
      <w:hyperlink r:id="rId12" w:history="1">
        <w:r w:rsidRPr="000B595D">
          <w:rPr>
            <w:rStyle w:val="Hyperlink"/>
            <w:rFonts w:asciiTheme="minorHAnsi" w:hAnsiTheme="minorHAnsi" w:cs="Arial"/>
            <w:sz w:val="20"/>
            <w:szCs w:val="20"/>
            <w:lang w:val="pt-BR" w:eastAsia="en-US"/>
          </w:rPr>
          <w:t>www.baseballprospectus.com</w:t>
        </w:r>
      </w:hyperlink>
      <w:r w:rsidRPr="000B595D">
        <w:rPr>
          <w:rFonts w:asciiTheme="minorHAnsi" w:hAnsiTheme="minorHAnsi" w:cs="Arial"/>
          <w:sz w:val="20"/>
          <w:szCs w:val="20"/>
          <w:lang w:val="pt-BR" w:eastAsia="en-US"/>
        </w:rPr>
        <w:t xml:space="preserve">, for baseball analysis and a New York Times bestselling annual book. </w:t>
      </w:r>
      <w:r w:rsidRPr="000B595D">
        <w:rPr>
          <w:rFonts w:asciiTheme="minorHAnsi" w:hAnsiTheme="minorHAnsi" w:cs="Arial"/>
          <w:sz w:val="20"/>
          <w:szCs w:val="20"/>
          <w:lang w:val="en" w:eastAsia="en-US"/>
        </w:rPr>
        <w:t>The site's articles are read by all 30 teams and have been syndicated by ESPN and Sports Illustrated.</w:t>
      </w:r>
    </w:p>
    <w:p w:rsidR="00A134D0" w:rsidRPr="004D71FE" w:rsidRDefault="00A134D0">
      <w:pPr>
        <w:rPr>
          <w:rFonts w:asciiTheme="minorHAnsi" w:hAnsiTheme="minorHAnsi" w:cs="Arial"/>
          <w:sz w:val="20"/>
          <w:szCs w:val="20"/>
          <w:lang w:eastAsia="en-US"/>
        </w:rPr>
      </w:pPr>
    </w:p>
    <w:p w:rsidR="00A134D0" w:rsidRPr="004D71FE" w:rsidRDefault="00BE686A">
      <w:pPr>
        <w:rPr>
          <w:rFonts w:asciiTheme="minorHAnsi" w:hAnsiTheme="minorHAnsi"/>
          <w:b/>
          <w:sz w:val="20"/>
          <w:szCs w:val="20"/>
        </w:rPr>
      </w:pPr>
      <w:r w:rsidRPr="004D71FE">
        <w:rPr>
          <w:rFonts w:asciiTheme="minorHAnsi" w:hAnsiTheme="minorHAnsi"/>
          <w:b/>
          <w:sz w:val="20"/>
          <w:szCs w:val="20"/>
        </w:rPr>
        <w:t>About Issues Concerning Athletes</w:t>
      </w:r>
    </w:p>
    <w:p w:rsidR="00BE686A" w:rsidRDefault="00BE686A" w:rsidP="005B2567">
      <w:pPr>
        <w:rPr>
          <w:rFonts w:asciiTheme="minorHAnsi" w:hAnsiTheme="minorHAnsi"/>
          <w:sz w:val="20"/>
          <w:szCs w:val="20"/>
        </w:rPr>
      </w:pPr>
      <w:r w:rsidRPr="004D71FE">
        <w:rPr>
          <w:rFonts w:asciiTheme="minorHAnsi" w:hAnsiTheme="minorHAnsi"/>
          <w:sz w:val="20"/>
          <w:szCs w:val="20"/>
        </w:rPr>
        <w:t xml:space="preserve">The brainchild of Erica Brooks, a former public and community relations specialist for the St. Louis Cardinals, Indianapolis Indians, and Phoenix Firebirds baseball teams, Issues Concerning Athletes was founded to address the unique needs of athletes on the move.  A fixture in the Arizona sports and real estate community for over ten years, ICA has helped thousands of sports professionals call Arizona home.  </w:t>
      </w:r>
      <w:r w:rsidRPr="004D71FE">
        <w:rPr>
          <w:rFonts w:asciiTheme="minorHAnsi" w:hAnsiTheme="minorHAnsi"/>
          <w:iCs/>
          <w:sz w:val="20"/>
          <w:szCs w:val="20"/>
        </w:rPr>
        <w:t xml:space="preserve">Issues Concerning Athletes finds its clients furnished or unfurnished rentals, assists in the purchase or sale of a home, and secures rental cars that waive underage and additional </w:t>
      </w:r>
      <w:proofErr w:type="gramStart"/>
      <w:r w:rsidR="00356276" w:rsidRPr="004D71FE">
        <w:rPr>
          <w:rFonts w:asciiTheme="minorHAnsi" w:hAnsiTheme="minorHAnsi"/>
          <w:iCs/>
          <w:sz w:val="20"/>
          <w:szCs w:val="20"/>
        </w:rPr>
        <w:t>drivers</w:t>
      </w:r>
      <w:proofErr w:type="gramEnd"/>
      <w:r w:rsidRPr="004D71FE">
        <w:rPr>
          <w:rFonts w:asciiTheme="minorHAnsi" w:hAnsiTheme="minorHAnsi"/>
          <w:iCs/>
          <w:sz w:val="20"/>
          <w:szCs w:val="20"/>
        </w:rPr>
        <w:t xml:space="preserve"> fees</w:t>
      </w:r>
      <w:r w:rsidRPr="004D71FE">
        <w:rPr>
          <w:rFonts w:asciiTheme="minorHAnsi" w:hAnsiTheme="minorHAnsi"/>
          <w:sz w:val="20"/>
          <w:szCs w:val="20"/>
        </w:rPr>
        <w:t>.</w:t>
      </w:r>
      <w:r w:rsidR="00AA4500">
        <w:rPr>
          <w:rFonts w:asciiTheme="minorHAnsi" w:hAnsiTheme="minorHAnsi"/>
          <w:sz w:val="20"/>
          <w:szCs w:val="20"/>
        </w:rPr>
        <w:t xml:space="preserve"> </w:t>
      </w:r>
      <w:r w:rsidR="00AA4500" w:rsidRPr="00AA4500">
        <w:rPr>
          <w:rFonts w:asciiTheme="minorHAnsi" w:hAnsiTheme="minorHAnsi"/>
          <w:sz w:val="20"/>
          <w:szCs w:val="20"/>
        </w:rPr>
        <w:t xml:space="preserve">Erica </w:t>
      </w:r>
      <w:r w:rsidR="00B20FFC">
        <w:rPr>
          <w:rFonts w:asciiTheme="minorHAnsi" w:hAnsiTheme="minorHAnsi"/>
          <w:sz w:val="20"/>
          <w:szCs w:val="20"/>
        </w:rPr>
        <w:t>B</w:t>
      </w:r>
      <w:r w:rsidR="00AA4500" w:rsidRPr="00AA4500">
        <w:rPr>
          <w:rFonts w:asciiTheme="minorHAnsi" w:hAnsiTheme="minorHAnsi"/>
          <w:sz w:val="20"/>
          <w:szCs w:val="20"/>
        </w:rPr>
        <w:t xml:space="preserve">rooks hangs her real estate license with </w:t>
      </w:r>
      <w:r w:rsidR="00B20FFC">
        <w:rPr>
          <w:rFonts w:asciiTheme="minorHAnsi" w:hAnsiTheme="minorHAnsi"/>
          <w:sz w:val="20"/>
          <w:szCs w:val="20"/>
        </w:rPr>
        <w:t>R</w:t>
      </w:r>
      <w:r w:rsidR="00AA4500" w:rsidRPr="00AA4500">
        <w:rPr>
          <w:rFonts w:asciiTheme="minorHAnsi" w:hAnsiTheme="minorHAnsi"/>
          <w:sz w:val="20"/>
          <w:szCs w:val="20"/>
        </w:rPr>
        <w:t xml:space="preserve">ealty </w:t>
      </w:r>
      <w:r w:rsidR="00B20FFC">
        <w:rPr>
          <w:rFonts w:asciiTheme="minorHAnsi" w:hAnsiTheme="minorHAnsi"/>
          <w:sz w:val="20"/>
          <w:szCs w:val="20"/>
        </w:rPr>
        <w:t>O</w:t>
      </w:r>
      <w:r w:rsidR="00AA4500" w:rsidRPr="00AA4500">
        <w:rPr>
          <w:rFonts w:asciiTheme="minorHAnsi" w:hAnsiTheme="minorHAnsi"/>
          <w:sz w:val="20"/>
          <w:szCs w:val="20"/>
        </w:rPr>
        <w:t xml:space="preserve">ne </w:t>
      </w:r>
      <w:r w:rsidR="00B20FFC">
        <w:rPr>
          <w:rFonts w:asciiTheme="minorHAnsi" w:hAnsiTheme="minorHAnsi"/>
          <w:sz w:val="20"/>
          <w:szCs w:val="20"/>
        </w:rPr>
        <w:t>G</w:t>
      </w:r>
      <w:r w:rsidR="00AA4500" w:rsidRPr="00AA4500">
        <w:rPr>
          <w:rFonts w:asciiTheme="minorHAnsi" w:hAnsiTheme="minorHAnsi"/>
          <w:sz w:val="20"/>
          <w:szCs w:val="20"/>
        </w:rPr>
        <w:t>roup</w:t>
      </w:r>
      <w:r w:rsidR="00B20FFC">
        <w:rPr>
          <w:rFonts w:asciiTheme="minorHAnsi" w:hAnsiTheme="minorHAnsi"/>
          <w:sz w:val="20"/>
          <w:szCs w:val="20"/>
        </w:rPr>
        <w:t>.</w:t>
      </w:r>
      <w:bookmarkStart w:id="0" w:name="_GoBack"/>
      <w:bookmarkEnd w:id="0"/>
    </w:p>
    <w:p w:rsidR="00F309D9" w:rsidRDefault="00F309D9" w:rsidP="007C4508">
      <w:pPr>
        <w:pStyle w:val="NoSpacing"/>
        <w:rPr>
          <w:rFonts w:asciiTheme="minorHAnsi" w:hAnsiTheme="minorHAnsi"/>
          <w:b/>
          <w:sz w:val="20"/>
          <w:szCs w:val="20"/>
        </w:rPr>
      </w:pPr>
    </w:p>
    <w:p w:rsidR="00BE686A" w:rsidRPr="007C4508" w:rsidRDefault="007C4508" w:rsidP="007C4508">
      <w:pPr>
        <w:pStyle w:val="NoSpacing"/>
        <w:rPr>
          <w:rFonts w:asciiTheme="minorHAnsi" w:hAnsiTheme="minorHAnsi"/>
          <w:b/>
          <w:sz w:val="20"/>
          <w:szCs w:val="20"/>
        </w:rPr>
      </w:pPr>
      <w:r w:rsidRPr="007C4508">
        <w:rPr>
          <w:rFonts w:asciiTheme="minorHAnsi" w:hAnsiTheme="minorHAnsi"/>
          <w:b/>
          <w:sz w:val="20"/>
          <w:szCs w:val="20"/>
        </w:rPr>
        <w:t>Pr</w:t>
      </w:r>
      <w:r w:rsidR="00BE686A" w:rsidRPr="007C4508">
        <w:rPr>
          <w:rFonts w:asciiTheme="minorHAnsi" w:hAnsiTheme="minorHAnsi"/>
          <w:b/>
          <w:sz w:val="20"/>
          <w:szCs w:val="20"/>
        </w:rPr>
        <w:t>ess Contacts:</w:t>
      </w:r>
    </w:p>
    <w:p w:rsidR="000B595D" w:rsidRDefault="000B595D" w:rsidP="007C4508">
      <w:pPr>
        <w:pStyle w:val="NoSpacing"/>
        <w:rPr>
          <w:rFonts w:asciiTheme="minorHAnsi" w:hAnsiTheme="minorHAnsi"/>
          <w:sz w:val="20"/>
          <w:szCs w:val="20"/>
        </w:rPr>
      </w:pPr>
      <w:r>
        <w:rPr>
          <w:rFonts w:asciiTheme="minorHAnsi" w:hAnsiTheme="minorHAnsi"/>
          <w:sz w:val="20"/>
          <w:szCs w:val="20"/>
        </w:rPr>
        <w:t>Joe Hamrahi, Baseball Prospectus, (631) 252-3897, jhamrahi@baseballprospectus.com</w:t>
      </w:r>
    </w:p>
    <w:p w:rsidR="00BE686A" w:rsidRDefault="00BE686A" w:rsidP="007C4508">
      <w:pPr>
        <w:pStyle w:val="NoSpacing"/>
        <w:rPr>
          <w:rStyle w:val="Hyperlink"/>
          <w:rFonts w:asciiTheme="minorHAnsi" w:hAnsiTheme="minorHAnsi"/>
          <w:color w:val="auto"/>
          <w:sz w:val="20"/>
          <w:szCs w:val="20"/>
          <w:u w:val="none"/>
        </w:rPr>
      </w:pPr>
      <w:r w:rsidRPr="007C4508">
        <w:rPr>
          <w:rFonts w:asciiTheme="minorHAnsi" w:hAnsiTheme="minorHAnsi"/>
          <w:sz w:val="20"/>
          <w:szCs w:val="20"/>
        </w:rPr>
        <w:t>Erica Brooks, Issues Concerning Athletes, (602) 751-7</w:t>
      </w:r>
      <w:r w:rsidR="00AE401B" w:rsidRPr="007C4508">
        <w:rPr>
          <w:rFonts w:asciiTheme="minorHAnsi" w:hAnsiTheme="minorHAnsi"/>
          <w:sz w:val="20"/>
          <w:szCs w:val="20"/>
        </w:rPr>
        <w:t>5</w:t>
      </w:r>
      <w:r w:rsidRPr="007C4508">
        <w:rPr>
          <w:rFonts w:asciiTheme="minorHAnsi" w:hAnsiTheme="minorHAnsi"/>
          <w:sz w:val="20"/>
          <w:szCs w:val="20"/>
        </w:rPr>
        <w:t xml:space="preserve">55, </w:t>
      </w:r>
      <w:hyperlink r:id="rId13" w:history="1">
        <w:r w:rsidRPr="007C4508">
          <w:rPr>
            <w:rStyle w:val="Hyperlink"/>
            <w:rFonts w:asciiTheme="minorHAnsi" w:hAnsiTheme="minorHAnsi"/>
            <w:color w:val="auto"/>
            <w:sz w:val="20"/>
            <w:szCs w:val="20"/>
            <w:u w:val="none"/>
          </w:rPr>
          <w:t>ICAbaseball@aol.com</w:t>
        </w:r>
      </w:hyperlink>
    </w:p>
    <w:p w:rsidR="00D3785B" w:rsidRDefault="00D3785B" w:rsidP="007C4508">
      <w:pPr>
        <w:pStyle w:val="NoSpacing"/>
        <w:rPr>
          <w:rStyle w:val="Hyperlink"/>
          <w:rFonts w:asciiTheme="minorHAnsi" w:hAnsiTheme="minorHAnsi"/>
          <w:color w:val="auto"/>
          <w:sz w:val="20"/>
          <w:szCs w:val="20"/>
          <w:u w:val="none"/>
        </w:rPr>
      </w:pPr>
    </w:p>
    <w:p w:rsidR="00D3785B" w:rsidRPr="007C4508" w:rsidRDefault="00D3785B" w:rsidP="00714BDA">
      <w:pPr>
        <w:rPr>
          <w:rFonts w:asciiTheme="minorHAnsi" w:hAnsiTheme="minorHAnsi"/>
          <w:sz w:val="20"/>
          <w:szCs w:val="20"/>
        </w:rPr>
      </w:pPr>
      <w:r w:rsidRPr="004D71FE">
        <w:rPr>
          <w:rFonts w:asciiTheme="minorHAnsi" w:hAnsiTheme="minorHAnsi"/>
          <w:sz w:val="20"/>
          <w:szCs w:val="20"/>
        </w:rPr>
        <w:t>American Junkie Bar is located at 4363 N 75</w:t>
      </w:r>
      <w:r w:rsidRPr="004D71FE">
        <w:rPr>
          <w:rFonts w:asciiTheme="minorHAnsi" w:hAnsiTheme="minorHAnsi"/>
          <w:sz w:val="20"/>
          <w:szCs w:val="20"/>
          <w:vertAlign w:val="superscript"/>
        </w:rPr>
        <w:t>th</w:t>
      </w:r>
      <w:r w:rsidRPr="004D71FE">
        <w:rPr>
          <w:rFonts w:asciiTheme="minorHAnsi" w:hAnsiTheme="minorHAnsi"/>
          <w:sz w:val="20"/>
          <w:szCs w:val="20"/>
        </w:rPr>
        <w:t xml:space="preserve"> St, Scottsdale AZ, 85255</w:t>
      </w:r>
    </w:p>
    <w:sectPr w:rsidR="00D3785B" w:rsidRPr="007C4508" w:rsidSect="00ED34E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MS Gothi">
    <w:altName w:val="MS Gothic"/>
    <w:panose1 w:val="00000000000000000000"/>
    <w:charset w:val="80"/>
    <w:family w:val="modern"/>
    <w:notTrueType/>
    <w:pitch w:val="fixed"/>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5F0756"/>
    <w:rsid w:val="00005C6D"/>
    <w:rsid w:val="00021BB3"/>
    <w:rsid w:val="00025B8D"/>
    <w:rsid w:val="00050C0C"/>
    <w:rsid w:val="00053516"/>
    <w:rsid w:val="000B595D"/>
    <w:rsid w:val="000E7898"/>
    <w:rsid w:val="00144D66"/>
    <w:rsid w:val="001F7F1A"/>
    <w:rsid w:val="0028001A"/>
    <w:rsid w:val="002943B1"/>
    <w:rsid w:val="002F2E19"/>
    <w:rsid w:val="00317C6C"/>
    <w:rsid w:val="003538B1"/>
    <w:rsid w:val="00356276"/>
    <w:rsid w:val="003676D5"/>
    <w:rsid w:val="003F1EDA"/>
    <w:rsid w:val="00416FCF"/>
    <w:rsid w:val="0042473C"/>
    <w:rsid w:val="00444085"/>
    <w:rsid w:val="0045771C"/>
    <w:rsid w:val="00473699"/>
    <w:rsid w:val="004A032D"/>
    <w:rsid w:val="004C1AE8"/>
    <w:rsid w:val="004D71FE"/>
    <w:rsid w:val="00533005"/>
    <w:rsid w:val="0058508E"/>
    <w:rsid w:val="005B2567"/>
    <w:rsid w:val="005F0756"/>
    <w:rsid w:val="005F4409"/>
    <w:rsid w:val="0060075D"/>
    <w:rsid w:val="00644018"/>
    <w:rsid w:val="006A75DE"/>
    <w:rsid w:val="006E0B70"/>
    <w:rsid w:val="00714BDA"/>
    <w:rsid w:val="00732043"/>
    <w:rsid w:val="007812B7"/>
    <w:rsid w:val="007C4508"/>
    <w:rsid w:val="007C719A"/>
    <w:rsid w:val="00811013"/>
    <w:rsid w:val="008300A5"/>
    <w:rsid w:val="00856DE8"/>
    <w:rsid w:val="008661C3"/>
    <w:rsid w:val="008717F7"/>
    <w:rsid w:val="00871A75"/>
    <w:rsid w:val="00875D59"/>
    <w:rsid w:val="008A762B"/>
    <w:rsid w:val="00913464"/>
    <w:rsid w:val="00927581"/>
    <w:rsid w:val="009321CC"/>
    <w:rsid w:val="00934DF4"/>
    <w:rsid w:val="00947B90"/>
    <w:rsid w:val="00954D55"/>
    <w:rsid w:val="009A51F7"/>
    <w:rsid w:val="009B2206"/>
    <w:rsid w:val="009C2A51"/>
    <w:rsid w:val="00A12A7C"/>
    <w:rsid w:val="00A134D0"/>
    <w:rsid w:val="00A30092"/>
    <w:rsid w:val="00A340DB"/>
    <w:rsid w:val="00A83496"/>
    <w:rsid w:val="00AA4500"/>
    <w:rsid w:val="00AE0706"/>
    <w:rsid w:val="00AE401B"/>
    <w:rsid w:val="00AF32C7"/>
    <w:rsid w:val="00AF36E9"/>
    <w:rsid w:val="00B20FFC"/>
    <w:rsid w:val="00B24BE1"/>
    <w:rsid w:val="00B4592A"/>
    <w:rsid w:val="00B74711"/>
    <w:rsid w:val="00B77CE9"/>
    <w:rsid w:val="00BB6854"/>
    <w:rsid w:val="00BE686A"/>
    <w:rsid w:val="00C02574"/>
    <w:rsid w:val="00C03836"/>
    <w:rsid w:val="00C11FD7"/>
    <w:rsid w:val="00C37279"/>
    <w:rsid w:val="00C6535C"/>
    <w:rsid w:val="00CB1CE0"/>
    <w:rsid w:val="00CC38EF"/>
    <w:rsid w:val="00D3785B"/>
    <w:rsid w:val="00D52544"/>
    <w:rsid w:val="00E008F9"/>
    <w:rsid w:val="00E338ED"/>
    <w:rsid w:val="00ED34EF"/>
    <w:rsid w:val="00F309D9"/>
    <w:rsid w:val="00F6013D"/>
    <w:rsid w:val="00F64B03"/>
    <w:rsid w:val="00F70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D7"/>
    <w:rPr>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rsid w:val="00934DF4"/>
    <w:rPr>
      <w:rFonts w:ascii="Papyrus" w:eastAsia="MS Gothi" w:hAnsi="Papyrus"/>
      <w:sz w:val="20"/>
      <w:szCs w:val="20"/>
    </w:rPr>
  </w:style>
  <w:style w:type="character" w:styleId="Hyperlink">
    <w:name w:val="Hyperlink"/>
    <w:basedOn w:val="DefaultParagraphFont"/>
    <w:uiPriority w:val="99"/>
    <w:rsid w:val="005F0756"/>
    <w:rPr>
      <w:rFonts w:cs="Times New Roman"/>
      <w:color w:val="0000FF"/>
      <w:u w:val="single"/>
    </w:rPr>
  </w:style>
  <w:style w:type="character" w:styleId="FollowedHyperlink">
    <w:name w:val="FollowedHyperlink"/>
    <w:basedOn w:val="DefaultParagraphFont"/>
    <w:uiPriority w:val="99"/>
    <w:semiHidden/>
    <w:rsid w:val="0060075D"/>
    <w:rPr>
      <w:rFonts w:cs="Times New Roman"/>
      <w:color w:val="800080"/>
      <w:u w:val="single"/>
    </w:rPr>
  </w:style>
  <w:style w:type="paragraph" w:styleId="BalloonText">
    <w:name w:val="Balloon Text"/>
    <w:basedOn w:val="Normal"/>
    <w:link w:val="BalloonTextChar"/>
    <w:uiPriority w:val="99"/>
    <w:semiHidden/>
    <w:unhideWhenUsed/>
    <w:rsid w:val="0045771C"/>
    <w:rPr>
      <w:rFonts w:ascii="Tahoma" w:hAnsi="Tahoma" w:cs="Tahoma"/>
      <w:sz w:val="16"/>
      <w:szCs w:val="16"/>
    </w:rPr>
  </w:style>
  <w:style w:type="character" w:customStyle="1" w:styleId="BalloonTextChar">
    <w:name w:val="Balloon Text Char"/>
    <w:basedOn w:val="DefaultParagraphFont"/>
    <w:link w:val="BalloonText"/>
    <w:uiPriority w:val="99"/>
    <w:semiHidden/>
    <w:rsid w:val="0045771C"/>
    <w:rPr>
      <w:rFonts w:ascii="Tahoma" w:hAnsi="Tahoma" w:cs="Tahoma"/>
      <w:sz w:val="16"/>
      <w:szCs w:val="16"/>
      <w:lang w:eastAsia="ja-JP"/>
    </w:rPr>
  </w:style>
  <w:style w:type="paragraph" w:styleId="NoSpacing">
    <w:name w:val="No Spacing"/>
    <w:uiPriority w:val="1"/>
    <w:qFormat/>
    <w:rsid w:val="007C4508"/>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D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rPr>
      <w:rFonts w:ascii="Papyrus" w:eastAsia="MS Gothi" w:hAnsi="Papyrus"/>
      <w:sz w:val="20"/>
      <w:szCs w:val="20"/>
    </w:rPr>
  </w:style>
  <w:style w:type="character" w:styleId="Hyperlink">
    <w:name w:val="Hyperlink"/>
    <w:basedOn w:val="DefaultParagraphFont"/>
    <w:uiPriority w:val="99"/>
    <w:rsid w:val="005F0756"/>
    <w:rPr>
      <w:rFonts w:cs="Times New Roman"/>
      <w:color w:val="0000FF"/>
      <w:u w:val="single"/>
    </w:rPr>
  </w:style>
  <w:style w:type="character" w:styleId="FollowedHyperlink">
    <w:name w:val="FollowedHyperlink"/>
    <w:basedOn w:val="DefaultParagraphFont"/>
    <w:uiPriority w:val="99"/>
    <w:semiHidden/>
    <w:rsid w:val="0060075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7351">
      <w:bodyDiv w:val="1"/>
      <w:marLeft w:val="0"/>
      <w:marRight w:val="0"/>
      <w:marTop w:val="0"/>
      <w:marBottom w:val="0"/>
      <w:divBdr>
        <w:top w:val="none" w:sz="0" w:space="0" w:color="auto"/>
        <w:left w:val="none" w:sz="0" w:space="0" w:color="auto"/>
        <w:bottom w:val="none" w:sz="0" w:space="0" w:color="auto"/>
        <w:right w:val="none" w:sz="0" w:space="0" w:color="auto"/>
      </w:divBdr>
      <w:divsChild>
        <w:div w:id="186609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975871">
              <w:marLeft w:val="0"/>
              <w:marRight w:val="0"/>
              <w:marTop w:val="0"/>
              <w:marBottom w:val="0"/>
              <w:divBdr>
                <w:top w:val="none" w:sz="0" w:space="0" w:color="auto"/>
                <w:left w:val="none" w:sz="0" w:space="0" w:color="auto"/>
                <w:bottom w:val="none" w:sz="0" w:space="0" w:color="auto"/>
                <w:right w:val="none" w:sz="0" w:space="0" w:color="auto"/>
              </w:divBdr>
              <w:divsChild>
                <w:div w:id="8196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ICAbaseball@aol.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file:///C:\Downloads\www.baseballprospectu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aseballprospectu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yloidosissupport.com/index.html" TargetMode="External"/><Relationship Id="rId4" Type="http://schemas.openxmlformats.org/officeDocument/2006/relationships/settings" Target="settings.xml"/><Relationship Id="rId9" Type="http://schemas.openxmlformats.org/officeDocument/2006/relationships/hyperlink" Target="http://www.baseballprospectu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D3BD8-0CD4-4300-9334-2A870718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Chicago Cubs Baseball Club LLC</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Breslow, craig</dc:creator>
  <cp:lastModifiedBy>Joe</cp:lastModifiedBy>
  <cp:revision>32</cp:revision>
  <cp:lastPrinted>2012-03-02T14:09:00Z</cp:lastPrinted>
  <dcterms:created xsi:type="dcterms:W3CDTF">2014-02-06T00:58:00Z</dcterms:created>
  <dcterms:modified xsi:type="dcterms:W3CDTF">2014-02-06T03:29:00Z</dcterms:modified>
</cp:coreProperties>
</file>